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48C3B3" w14:textId="18FE09B7" w:rsidR="001C5A81" w:rsidRDefault="004F716D">
      <w:pPr>
        <w:rPr>
          <w:rFonts w:cs="Times New Roman"/>
          <w:b/>
          <w:sz w:val="28"/>
          <w:szCs w:val="28"/>
          <w:u w:val="single"/>
        </w:rPr>
      </w:pPr>
      <w:r w:rsidRPr="00A24B83">
        <w:rPr>
          <w:rFonts w:cs="Times New Roman"/>
          <w:b/>
          <w:sz w:val="28"/>
          <w:szCs w:val="28"/>
          <w:u w:val="single"/>
        </w:rPr>
        <w:t>FINANCE REPORT TO CIR</w:t>
      </w:r>
      <w:r w:rsidR="00E8691B">
        <w:rPr>
          <w:rFonts w:cs="Times New Roman"/>
          <w:b/>
          <w:sz w:val="28"/>
          <w:szCs w:val="28"/>
          <w:u w:val="single"/>
        </w:rPr>
        <w:t>C</w:t>
      </w:r>
      <w:r w:rsidRPr="00A24B83">
        <w:rPr>
          <w:rFonts w:cs="Times New Roman"/>
          <w:b/>
          <w:sz w:val="28"/>
          <w:szCs w:val="28"/>
          <w:u w:val="single"/>
        </w:rPr>
        <w:t xml:space="preserve">UIT MEETING </w:t>
      </w:r>
      <w:r w:rsidR="00B3548D">
        <w:rPr>
          <w:rFonts w:cs="Times New Roman"/>
          <w:b/>
          <w:sz w:val="28"/>
          <w:szCs w:val="28"/>
          <w:u w:val="single"/>
        </w:rPr>
        <w:t>2</w:t>
      </w:r>
      <w:r w:rsidR="0054488F">
        <w:rPr>
          <w:rFonts w:cs="Times New Roman"/>
          <w:b/>
          <w:sz w:val="28"/>
          <w:szCs w:val="28"/>
          <w:u w:val="single"/>
        </w:rPr>
        <w:t>5</w:t>
      </w:r>
      <w:r w:rsidR="0054488F" w:rsidRPr="0054488F">
        <w:rPr>
          <w:rFonts w:cs="Times New Roman"/>
          <w:b/>
          <w:sz w:val="28"/>
          <w:szCs w:val="28"/>
          <w:u w:val="single"/>
          <w:vertAlign w:val="superscript"/>
        </w:rPr>
        <w:t>th</w:t>
      </w:r>
      <w:r w:rsidR="0054488F">
        <w:rPr>
          <w:rFonts w:cs="Times New Roman"/>
          <w:b/>
          <w:sz w:val="28"/>
          <w:szCs w:val="28"/>
          <w:u w:val="single"/>
        </w:rPr>
        <w:t xml:space="preserve"> JUNE</w:t>
      </w:r>
      <w:r w:rsidR="00A24B83" w:rsidRPr="00A24B83">
        <w:rPr>
          <w:rFonts w:cs="Times New Roman"/>
          <w:b/>
          <w:sz w:val="28"/>
          <w:szCs w:val="28"/>
          <w:u w:val="single"/>
        </w:rPr>
        <w:t xml:space="preserve"> 202</w:t>
      </w:r>
      <w:r w:rsidR="00B3548D">
        <w:rPr>
          <w:rFonts w:cs="Times New Roman"/>
          <w:b/>
          <w:sz w:val="28"/>
          <w:szCs w:val="28"/>
          <w:u w:val="single"/>
        </w:rPr>
        <w:t>6</w:t>
      </w:r>
    </w:p>
    <w:p w14:paraId="699288C1" w14:textId="77777777" w:rsidR="00B50C95" w:rsidRPr="00A24B83" w:rsidRDefault="00B50C95">
      <w:pPr>
        <w:rPr>
          <w:rFonts w:cs="Times New Roman"/>
          <w:b/>
          <w:sz w:val="28"/>
          <w:szCs w:val="28"/>
          <w:u w:val="single"/>
        </w:rPr>
      </w:pPr>
    </w:p>
    <w:p w14:paraId="3490023B" w14:textId="607990C5" w:rsidR="0001270E" w:rsidRDefault="0001270E">
      <w:pPr>
        <w:rPr>
          <w:rFonts w:cs="Times New Roman"/>
        </w:rPr>
      </w:pPr>
      <w:r w:rsidRPr="005726F3">
        <w:rPr>
          <w:rFonts w:cs="Times New Roman"/>
          <w:b/>
        </w:rPr>
        <w:t>Accounts for 202</w:t>
      </w:r>
      <w:r w:rsidR="00B3548D" w:rsidRPr="005726F3">
        <w:rPr>
          <w:rFonts w:cs="Times New Roman"/>
          <w:b/>
        </w:rPr>
        <w:t>4/</w:t>
      </w:r>
      <w:r w:rsidR="00075FE5" w:rsidRPr="005726F3">
        <w:rPr>
          <w:rFonts w:cs="Times New Roman"/>
          <w:b/>
        </w:rPr>
        <w:t>2025</w:t>
      </w:r>
      <w:r w:rsidR="00075FE5" w:rsidRPr="005726F3">
        <w:rPr>
          <w:rFonts w:cs="Times New Roman"/>
        </w:rPr>
        <w:t>:</w:t>
      </w:r>
      <w:r w:rsidR="00075FE5">
        <w:rPr>
          <w:rFonts w:cs="Times New Roman"/>
        </w:rPr>
        <w:t xml:space="preserve"> The End of Year Accounts, Notes, Declarations and Scrutiny,</w:t>
      </w:r>
    </w:p>
    <w:p w14:paraId="0D8655AF" w14:textId="7B85FBED" w:rsidR="00075FE5" w:rsidRPr="005726F3" w:rsidRDefault="00075FE5">
      <w:pPr>
        <w:rPr>
          <w:rFonts w:cs="Times New Roman"/>
        </w:rPr>
      </w:pPr>
      <w:r>
        <w:rPr>
          <w:rFonts w:cs="Times New Roman"/>
        </w:rPr>
        <w:t xml:space="preserve">and </w:t>
      </w:r>
      <w:r w:rsidR="00CB3274">
        <w:rPr>
          <w:rFonts w:cs="Times New Roman"/>
        </w:rPr>
        <w:t>finally,</w:t>
      </w:r>
      <w:r>
        <w:rPr>
          <w:rFonts w:cs="Times New Roman"/>
        </w:rPr>
        <w:t xml:space="preserve"> the Trustee’s Annual Report have all been successfully uploaded onto the Charity Commission website.</w:t>
      </w:r>
    </w:p>
    <w:p w14:paraId="7CF9BA7D" w14:textId="77777777" w:rsidR="002C4F4D" w:rsidRPr="00A85EA2" w:rsidRDefault="002C4F4D">
      <w:pPr>
        <w:rPr>
          <w:rFonts w:cs="Times New Roman"/>
        </w:rPr>
      </w:pPr>
    </w:p>
    <w:p w14:paraId="2AD5A492" w14:textId="49AE4D14" w:rsidR="00523F97" w:rsidRPr="005E2925" w:rsidRDefault="00075FE5" w:rsidP="00090691">
      <w:pPr>
        <w:rPr>
          <w:color w:val="EE0000"/>
        </w:rPr>
      </w:pPr>
      <w:r>
        <w:rPr>
          <w:b/>
        </w:rPr>
        <w:t>9</w:t>
      </w:r>
      <w:r w:rsidR="00A53ED3" w:rsidRPr="00D329CC">
        <w:rPr>
          <w:b/>
        </w:rPr>
        <w:t xml:space="preserve"> months into this current financial year 202</w:t>
      </w:r>
      <w:r w:rsidR="00B3548D">
        <w:rPr>
          <w:b/>
        </w:rPr>
        <w:t>5</w:t>
      </w:r>
      <w:r w:rsidR="007B037A">
        <w:rPr>
          <w:b/>
        </w:rPr>
        <w:t>/</w:t>
      </w:r>
      <w:r w:rsidR="00A53ED3" w:rsidRPr="00D329CC">
        <w:rPr>
          <w:b/>
        </w:rPr>
        <w:t>202</w:t>
      </w:r>
      <w:r w:rsidR="00B3548D">
        <w:rPr>
          <w:b/>
        </w:rPr>
        <w:t>6</w:t>
      </w:r>
      <w:r w:rsidR="00B653E1">
        <w:rPr>
          <w:b/>
        </w:rPr>
        <w:t>.</w:t>
      </w:r>
      <w:r w:rsidR="00523F97" w:rsidRPr="00D329CC">
        <w:rPr>
          <w:b/>
        </w:rPr>
        <w:t xml:space="preserve"> </w:t>
      </w:r>
      <w:r w:rsidR="00B3548D">
        <w:rPr>
          <w:bCs/>
        </w:rPr>
        <w:t xml:space="preserve"> </w:t>
      </w:r>
      <w:r w:rsidR="00B50C95">
        <w:t xml:space="preserve">I </w:t>
      </w:r>
      <w:r w:rsidR="00523F97" w:rsidRPr="00D329CC">
        <w:t xml:space="preserve">can confirm that the </w:t>
      </w:r>
      <w:r>
        <w:t>three</w:t>
      </w:r>
      <w:r w:rsidR="00523F97" w:rsidRPr="00D329CC">
        <w:t xml:space="preserve"> quarter’s assessments (November</w:t>
      </w:r>
      <w:r w:rsidR="00563285">
        <w:t xml:space="preserve">, </w:t>
      </w:r>
      <w:r w:rsidR="00B3548D">
        <w:t>February</w:t>
      </w:r>
      <w:r>
        <w:t xml:space="preserve"> and May</w:t>
      </w:r>
      <w:r w:rsidR="00D329CC" w:rsidRPr="00D329CC">
        <w:t>) where all</w:t>
      </w:r>
      <w:r w:rsidR="00981560" w:rsidRPr="00D329CC">
        <w:t xml:space="preserve"> </w:t>
      </w:r>
      <w:r w:rsidR="00B50C95" w:rsidRPr="00D329CC">
        <w:t>paid-on</w:t>
      </w:r>
      <w:r w:rsidR="00D329CC" w:rsidRPr="00D329CC">
        <w:t xml:space="preserve"> time</w:t>
      </w:r>
      <w:r w:rsidR="00B50C95">
        <w:t>.</w:t>
      </w:r>
      <w:r w:rsidR="00D329CC" w:rsidRPr="00D329CC">
        <w:t xml:space="preserve"> </w:t>
      </w:r>
      <w:r w:rsidR="005726F3">
        <w:t xml:space="preserve"> The next Circuit Assessments are due by 15</w:t>
      </w:r>
      <w:r w:rsidR="005726F3" w:rsidRPr="005726F3">
        <w:rPr>
          <w:vertAlign w:val="superscript"/>
        </w:rPr>
        <w:t>th</w:t>
      </w:r>
      <w:r w:rsidR="005726F3">
        <w:t xml:space="preserve"> </w:t>
      </w:r>
      <w:r>
        <w:t>August</w:t>
      </w:r>
      <w:r w:rsidR="000F452F">
        <w:t>, please.</w:t>
      </w:r>
    </w:p>
    <w:p w14:paraId="56ABA9D8" w14:textId="77777777" w:rsidR="00E14BDE" w:rsidRDefault="00E14BDE" w:rsidP="00090691">
      <w:pPr>
        <w:rPr>
          <w:b/>
        </w:rPr>
      </w:pPr>
    </w:p>
    <w:p w14:paraId="2765E040" w14:textId="513EF51F" w:rsidR="009024C8" w:rsidRDefault="00C639CA" w:rsidP="00981560">
      <w:pPr>
        <w:rPr>
          <w:b/>
        </w:rPr>
      </w:pPr>
      <w:r w:rsidRPr="007B06AD">
        <w:rPr>
          <w:b/>
        </w:rPr>
        <w:t xml:space="preserve">District Treasurer and Circuit Treasurer’s Meetings </w:t>
      </w:r>
    </w:p>
    <w:p w14:paraId="73B6AE27" w14:textId="0130E1C0" w:rsidR="003C5D87" w:rsidRDefault="005726F3" w:rsidP="00090691">
      <w:pPr>
        <w:rPr>
          <w:bCs/>
          <w:color w:val="000000" w:themeColor="text1"/>
        </w:rPr>
      </w:pPr>
      <w:r>
        <w:rPr>
          <w:bCs/>
          <w:color w:val="000000" w:themeColor="text1"/>
        </w:rPr>
        <w:t>The District Assessment for 2026/2027 will increase by £2,489.00 to £40,840.00</w:t>
      </w:r>
      <w:r w:rsidR="00C42892">
        <w:rPr>
          <w:bCs/>
          <w:color w:val="000000" w:themeColor="text1"/>
        </w:rPr>
        <w:t xml:space="preserve">, </w:t>
      </w:r>
      <w:r w:rsidR="00075FE5">
        <w:rPr>
          <w:bCs/>
          <w:color w:val="000000" w:themeColor="text1"/>
        </w:rPr>
        <w:t>as</w:t>
      </w:r>
      <w:r>
        <w:rPr>
          <w:bCs/>
          <w:color w:val="000000" w:themeColor="text1"/>
        </w:rPr>
        <w:t xml:space="preserve"> agreed at District Synod</w:t>
      </w:r>
      <w:r w:rsidR="00075FE5">
        <w:rPr>
          <w:bCs/>
          <w:color w:val="000000" w:themeColor="text1"/>
        </w:rPr>
        <w:t>.</w:t>
      </w:r>
      <w:r>
        <w:rPr>
          <w:bCs/>
          <w:color w:val="000000" w:themeColor="text1"/>
        </w:rPr>
        <w:t xml:space="preserve"> </w:t>
      </w:r>
    </w:p>
    <w:p w14:paraId="4B1576E8" w14:textId="77777777" w:rsidR="003C5D87" w:rsidRPr="007B037A" w:rsidRDefault="003C5D87" w:rsidP="00090691">
      <w:pPr>
        <w:rPr>
          <w:bCs/>
          <w:color w:val="000000" w:themeColor="text1"/>
        </w:rPr>
      </w:pPr>
    </w:p>
    <w:p w14:paraId="7CBF9944" w14:textId="117F6CB0" w:rsidR="00E14BDE" w:rsidRPr="007B06AD" w:rsidRDefault="002C4F04" w:rsidP="00E14BDE">
      <w:r w:rsidRPr="002C4F04">
        <w:rPr>
          <w:b/>
          <w:bCs/>
        </w:rPr>
        <w:t>Church Treasurer’s Meeting</w:t>
      </w:r>
      <w:r>
        <w:rPr>
          <w:b/>
          <w:bCs/>
        </w:rPr>
        <w:t>s</w:t>
      </w:r>
      <w:r w:rsidR="00E14BDE">
        <w:rPr>
          <w:b/>
          <w:bCs/>
        </w:rPr>
        <w:t>:</w:t>
      </w:r>
      <w:r>
        <w:rPr>
          <w:b/>
          <w:bCs/>
        </w:rPr>
        <w:t xml:space="preserve"> </w:t>
      </w:r>
    </w:p>
    <w:p w14:paraId="0655EA05" w14:textId="79FDBE6B" w:rsidR="00CF4A8F" w:rsidRDefault="00E14BDE" w:rsidP="00090691">
      <w:r w:rsidRPr="00E24319">
        <w:t xml:space="preserve">The </w:t>
      </w:r>
      <w:r w:rsidR="00CF4A8F" w:rsidRPr="00E24319">
        <w:t>meeting</w:t>
      </w:r>
      <w:r w:rsidR="00E24319" w:rsidRPr="00E24319">
        <w:t xml:space="preserve"> </w:t>
      </w:r>
      <w:r w:rsidR="00075FE5">
        <w:t>took place on T</w:t>
      </w:r>
      <w:r w:rsidR="00E24319" w:rsidRPr="00E24319">
        <w:t>hursday 14</w:t>
      </w:r>
      <w:r w:rsidR="00E24319" w:rsidRPr="00E24319">
        <w:rPr>
          <w:vertAlign w:val="superscript"/>
        </w:rPr>
        <w:t>th</w:t>
      </w:r>
      <w:r w:rsidR="00E24319" w:rsidRPr="00E24319">
        <w:t xml:space="preserve"> May 7.30pm at Kingsleigh Church</w:t>
      </w:r>
      <w:r w:rsidR="00C1579B">
        <w:t>.</w:t>
      </w:r>
      <w:r w:rsidR="00075FE5">
        <w:t xml:space="preserve"> </w:t>
      </w:r>
      <w:r w:rsidR="00C1579B">
        <w:t>A</w:t>
      </w:r>
      <w:r w:rsidR="00075FE5">
        <w:t>ll 10 Churches where represented</w:t>
      </w:r>
      <w:r w:rsidR="00C1579B">
        <w:t>, w</w:t>
      </w:r>
      <w:r w:rsidR="004B06B9">
        <w:t xml:space="preserve">ith 3 new Treasurer’s attending for the first time.  </w:t>
      </w:r>
      <w:r w:rsidR="00C86FFA">
        <w:t xml:space="preserve">We then settled down to the business of the </w:t>
      </w:r>
      <w:r w:rsidR="001A15BE">
        <w:t>B</w:t>
      </w:r>
      <w:r w:rsidR="00C86FFA">
        <w:t xml:space="preserve">udget and </w:t>
      </w:r>
      <w:r w:rsidR="001A15BE">
        <w:t>S</w:t>
      </w:r>
      <w:r w:rsidR="00C86FFA">
        <w:t>hares.</w:t>
      </w:r>
    </w:p>
    <w:p w14:paraId="634AA4F6" w14:textId="5FB38650" w:rsidR="00C86FFA" w:rsidRDefault="00C86FFA" w:rsidP="00090691"/>
    <w:p w14:paraId="1FC907D0" w14:textId="77777777" w:rsidR="00C1579B" w:rsidRDefault="00CF0B81" w:rsidP="00A043EA">
      <w:pPr>
        <w:rPr>
          <w:b/>
          <w:bCs/>
        </w:rPr>
      </w:pPr>
      <w:r w:rsidRPr="00CF0B81">
        <w:rPr>
          <w:b/>
          <w:bCs/>
        </w:rPr>
        <w:t>Budget for 2026/2027</w:t>
      </w:r>
    </w:p>
    <w:p w14:paraId="4F82C33C" w14:textId="4B62C3CC" w:rsidR="00A043EA" w:rsidRDefault="00CF0B81" w:rsidP="00A043EA">
      <w:r>
        <w:rPr>
          <w:b/>
          <w:bCs/>
        </w:rPr>
        <w:t xml:space="preserve"> </w:t>
      </w:r>
      <w:r w:rsidR="00C86FFA" w:rsidRPr="00C86FFA">
        <w:t>Stipends</w:t>
      </w:r>
      <w:r w:rsidR="00C86FFA">
        <w:rPr>
          <w:b/>
          <w:bCs/>
        </w:rPr>
        <w:t xml:space="preserve"> </w:t>
      </w:r>
      <w:r w:rsidR="00A043EA">
        <w:t>increase of 4.5% to £33,420.00 National Insurance is 15% and Pension 20% same as last year</w:t>
      </w:r>
      <w:r>
        <w:t xml:space="preserve">. </w:t>
      </w:r>
      <w:r w:rsidR="00A043EA">
        <w:t>Total cost of Stipends £110,988.51p + Mileage</w:t>
      </w:r>
      <w:r w:rsidR="00C86FFA">
        <w:t>.</w:t>
      </w:r>
      <w:r w:rsidR="001D3B64">
        <w:t xml:space="preserve"> Mileage payments to increase from .45p per mile to .55p per mile from September 2026 in line with Government policy.</w:t>
      </w:r>
    </w:p>
    <w:p w14:paraId="6688B7A0" w14:textId="516EA5A8" w:rsidR="00A043EA" w:rsidRDefault="001D3B64" w:rsidP="00A043EA">
      <w:r>
        <w:t>Following approval at Methodist Conference in July.</w:t>
      </w:r>
    </w:p>
    <w:p w14:paraId="5AD1B24F" w14:textId="77777777" w:rsidR="001D3B64" w:rsidRDefault="001D3B64" w:rsidP="00A043EA"/>
    <w:p w14:paraId="25F9655F" w14:textId="1F8B3B70" w:rsidR="00A043EA" w:rsidRDefault="00A043EA" w:rsidP="00A043EA">
      <w:r>
        <w:t xml:space="preserve">Shares for 2026/2027. </w:t>
      </w:r>
      <w:proofErr w:type="spellStart"/>
      <w:r>
        <w:t>Glazebury</w:t>
      </w:r>
      <w:proofErr w:type="spellEnd"/>
      <w:r>
        <w:t xml:space="preserve"> have confirmed that they will be able to take up the final 15 shares dropped in 2024/2025. Astley and Tyldesley will take up 2 shares. Atherton Central to continue 2 extra shares for 1 more year.</w:t>
      </w:r>
    </w:p>
    <w:p w14:paraId="1630A6C3" w14:textId="77777777" w:rsidR="00C1579B" w:rsidRPr="001823C4" w:rsidRDefault="00C1579B" w:rsidP="00A043EA">
      <w:pPr>
        <w:rPr>
          <w:color w:val="FF0000"/>
        </w:rPr>
      </w:pPr>
    </w:p>
    <w:p w14:paraId="47F6088F" w14:textId="033395DA" w:rsidR="00CF0B81" w:rsidRDefault="00A043EA" w:rsidP="00CF0B81">
      <w:r>
        <w:t xml:space="preserve">Proposal </w:t>
      </w:r>
      <w:r w:rsidRPr="001823C4">
        <w:t>Shares for 202</w:t>
      </w:r>
      <w:r>
        <w:t>6</w:t>
      </w:r>
      <w:r w:rsidRPr="001823C4">
        <w:t>/202</w:t>
      </w:r>
      <w:r>
        <w:t>7</w:t>
      </w:r>
      <w:r w:rsidRPr="001823C4">
        <w:t xml:space="preserve"> </w:t>
      </w:r>
      <w:r>
        <w:t xml:space="preserve">number of shares 1343, </w:t>
      </w:r>
      <w:r w:rsidRPr="001823C4">
        <w:t xml:space="preserve">share value to </w:t>
      </w:r>
      <w:r>
        <w:t xml:space="preserve">stay the same at £130.00p </w:t>
      </w:r>
      <w:r w:rsidR="00CF0B81">
        <w:t>Total £</w:t>
      </w:r>
      <w:r>
        <w:t>174,590.00</w:t>
      </w:r>
      <w:r w:rsidR="00CF0B81" w:rsidRPr="00CF0B81">
        <w:t xml:space="preserve"> </w:t>
      </w:r>
    </w:p>
    <w:p w14:paraId="3FEE367A" w14:textId="227CF419" w:rsidR="00C86FFA" w:rsidRDefault="00CF0B81" w:rsidP="00CF0B81">
      <w:r w:rsidRPr="003B66CD">
        <w:rPr>
          <w:b/>
          <w:bCs/>
        </w:rPr>
        <w:t>Circuit Meeting is asked to vote to approve this Budget</w:t>
      </w:r>
      <w:r w:rsidRPr="003B66CD">
        <w:t>.</w:t>
      </w:r>
    </w:p>
    <w:p w14:paraId="788B7EA3" w14:textId="77777777" w:rsidR="00C1579B" w:rsidRDefault="00C1579B" w:rsidP="00CF0B81"/>
    <w:p w14:paraId="6141CA67" w14:textId="77777777" w:rsidR="00C1579B" w:rsidRPr="003E1D1A" w:rsidRDefault="00C1579B" w:rsidP="00C1579B">
      <w:pPr>
        <w:rPr>
          <w:rFonts w:eastAsia="Times New Roman" w:cs="Times New Roman"/>
        </w:rPr>
      </w:pPr>
      <w:r>
        <w:t xml:space="preserve">The Circuit Treasurer also shared information regarding use of the </w:t>
      </w:r>
      <w:r w:rsidRPr="00356141">
        <w:t xml:space="preserve">Methodist </w:t>
      </w:r>
      <w:r>
        <w:t>C</w:t>
      </w:r>
      <w:r w:rsidRPr="00356141">
        <w:t>hurch website</w:t>
      </w:r>
      <w:r>
        <w:t xml:space="preserve">, the </w:t>
      </w:r>
      <w:r w:rsidRPr="003E1D1A">
        <w:rPr>
          <w:rFonts w:eastAsia="Times New Roman" w:cs="Times New Roman"/>
          <w:color w:val="000000"/>
          <w:shd w:val="clear" w:color="auto" w:fill="FFFFFF"/>
        </w:rPr>
        <w:t>Association of Church Accountants and Treasurers</w:t>
      </w:r>
      <w:r>
        <w:rPr>
          <w:rFonts w:eastAsia="Times New Roman" w:cs="Times New Roman"/>
          <w:color w:val="000000"/>
          <w:shd w:val="clear" w:color="auto" w:fill="FFFFFF"/>
        </w:rPr>
        <w:t xml:space="preserve"> (ACAT) Membership &amp; Training Courses, Grants available from the </w:t>
      </w:r>
      <w:proofErr w:type="gramStart"/>
      <w:r>
        <w:rPr>
          <w:rFonts w:eastAsia="Times New Roman" w:cs="Times New Roman"/>
          <w:color w:val="000000"/>
          <w:shd w:val="clear" w:color="auto" w:fill="FFFFFF"/>
        </w:rPr>
        <w:t>District</w:t>
      </w:r>
      <w:proofErr w:type="gramEnd"/>
      <w:r>
        <w:rPr>
          <w:rFonts w:eastAsia="Times New Roman" w:cs="Times New Roman"/>
          <w:color w:val="000000"/>
          <w:shd w:val="clear" w:color="auto" w:fill="FFFFFF"/>
        </w:rPr>
        <w:t>.</w:t>
      </w:r>
    </w:p>
    <w:p w14:paraId="29894061" w14:textId="77777777" w:rsidR="00C1579B" w:rsidRPr="003B66CD" w:rsidRDefault="00C1579B" w:rsidP="00CF0B81"/>
    <w:p w14:paraId="1B0B3D14" w14:textId="1177A3E8" w:rsidR="00C1579B" w:rsidRDefault="00C86FFA" w:rsidP="00C86FFA">
      <w:pPr>
        <w:rPr>
          <w:u w:val="single"/>
        </w:rPr>
      </w:pPr>
      <w:r w:rsidRPr="000867E0">
        <w:rPr>
          <w:u w:val="single"/>
        </w:rPr>
        <w:t>Church Finances</w:t>
      </w:r>
    </w:p>
    <w:p w14:paraId="4538FB8A" w14:textId="6040E652" w:rsidR="00C1579B" w:rsidRPr="00E671C1" w:rsidRDefault="00C1579B" w:rsidP="00C1579B">
      <w:r w:rsidRPr="00E671C1">
        <w:rPr>
          <w:b/>
          <w:bCs/>
        </w:rPr>
        <w:t xml:space="preserve">Utilities Grant </w:t>
      </w:r>
      <w:r w:rsidRPr="00C1579B">
        <w:t>As in previous</w:t>
      </w:r>
      <w:r>
        <w:rPr>
          <w:b/>
          <w:bCs/>
        </w:rPr>
        <w:t xml:space="preserve"> </w:t>
      </w:r>
      <w:r w:rsidR="00060D9B" w:rsidRPr="00E671C1">
        <w:t>years the</w:t>
      </w:r>
      <w:r w:rsidRPr="00E671C1">
        <w:t xml:space="preserve"> Circuit Leadership Team are proposing another Utilities Grant which will be 1</w:t>
      </w:r>
      <w:r>
        <w:t>5</w:t>
      </w:r>
      <w:r w:rsidRPr="00E671C1">
        <w:t xml:space="preserve">% of each Churches Utilities figure put on the Standard Form </w:t>
      </w:r>
      <w:r>
        <w:t>of A</w:t>
      </w:r>
      <w:r w:rsidRPr="00E671C1">
        <w:t>ccounts for 202</w:t>
      </w:r>
      <w:r>
        <w:t>4</w:t>
      </w:r>
      <w:r w:rsidRPr="00E671C1">
        <w:t>/202</w:t>
      </w:r>
      <w:r>
        <w:t>5</w:t>
      </w:r>
      <w:r w:rsidRPr="00E671C1">
        <w:t xml:space="preserve"> totalling £</w:t>
      </w:r>
      <w:r w:rsidR="00060D9B">
        <w:t>11,287.50</w:t>
      </w:r>
      <w:r w:rsidRPr="00E671C1">
        <w:t>p.</w:t>
      </w:r>
    </w:p>
    <w:p w14:paraId="3616A703" w14:textId="77777777" w:rsidR="00C1579B" w:rsidRDefault="00C1579B" w:rsidP="00C1579B">
      <w:pPr>
        <w:rPr>
          <w:b/>
          <w:bCs/>
        </w:rPr>
      </w:pPr>
      <w:r w:rsidRPr="00E671C1">
        <w:t xml:space="preserve"> </w:t>
      </w:r>
      <w:r w:rsidRPr="003B66CD">
        <w:rPr>
          <w:b/>
          <w:bCs/>
        </w:rPr>
        <w:t>Circuit Meeting is asked to vote to approve</w:t>
      </w:r>
      <w:r>
        <w:rPr>
          <w:b/>
          <w:bCs/>
        </w:rPr>
        <w:t xml:space="preserve"> the Utilities Grant. </w:t>
      </w:r>
    </w:p>
    <w:p w14:paraId="47604675" w14:textId="77777777" w:rsidR="00060D9B" w:rsidRPr="00E671C1" w:rsidRDefault="00060D9B" w:rsidP="00C1579B">
      <w:pPr>
        <w:rPr>
          <w:b/>
          <w:bCs/>
        </w:rPr>
      </w:pPr>
    </w:p>
    <w:p w14:paraId="1E11FBAD" w14:textId="77777777" w:rsidR="00C1579B" w:rsidRPr="00E671C1" w:rsidRDefault="00C1579B" w:rsidP="00C1579B">
      <w:pPr>
        <w:jc w:val="center"/>
        <w:rPr>
          <w:b/>
        </w:rPr>
      </w:pPr>
      <w:r w:rsidRPr="00E671C1">
        <w:rPr>
          <w:b/>
        </w:rPr>
        <w:tab/>
      </w:r>
      <w:r w:rsidRPr="00E671C1">
        <w:rPr>
          <w:b/>
        </w:rPr>
        <w:tab/>
      </w:r>
      <w:r w:rsidRPr="00E671C1">
        <w:rPr>
          <w:b/>
        </w:rPr>
        <w:tab/>
      </w:r>
    </w:p>
    <w:p w14:paraId="32F0F0AB" w14:textId="55DDDBB9" w:rsidR="00C1579B" w:rsidRDefault="00C1579B" w:rsidP="00C1579B">
      <w:r>
        <w:t xml:space="preserve">Thank You to all our Church Treasurers </w:t>
      </w:r>
      <w:r w:rsidR="00060D9B">
        <w:t xml:space="preserve">and their Teams </w:t>
      </w:r>
      <w:r>
        <w:t xml:space="preserve">for the hard work they do and also the </w:t>
      </w:r>
      <w:r w:rsidR="00060D9B">
        <w:t>M</w:t>
      </w:r>
      <w:r>
        <w:t>embers and</w:t>
      </w:r>
      <w:r w:rsidR="00060D9B">
        <w:t xml:space="preserve"> F</w:t>
      </w:r>
      <w:r>
        <w:t>riends in our Churches for their continued generosity and support.</w:t>
      </w:r>
    </w:p>
    <w:p w14:paraId="55BE62AB" w14:textId="77777777" w:rsidR="000959DE" w:rsidRDefault="000959DE" w:rsidP="00C1579B"/>
    <w:p w14:paraId="539CE639" w14:textId="77777777" w:rsidR="00C1579B" w:rsidRDefault="00C1579B" w:rsidP="00C86FFA">
      <w:pPr>
        <w:rPr>
          <w:u w:val="single"/>
        </w:rPr>
      </w:pPr>
    </w:p>
    <w:p w14:paraId="1881036A" w14:textId="668088B0" w:rsidR="00060D9B" w:rsidRPr="000959DE" w:rsidRDefault="000959DE" w:rsidP="00C86FFA">
      <w:r w:rsidRPr="000959DE">
        <w:t>Susan Fisher</w:t>
      </w:r>
    </w:p>
    <w:p w14:paraId="26469205" w14:textId="28880008" w:rsidR="000959DE" w:rsidRDefault="000959DE" w:rsidP="00C86FFA">
      <w:r w:rsidRPr="000959DE">
        <w:t>Circuit Treasurer</w:t>
      </w:r>
    </w:p>
    <w:p w14:paraId="1528EB83" w14:textId="711D609A" w:rsidR="00DF6CB6" w:rsidRPr="000959DE" w:rsidRDefault="00DF6CB6" w:rsidP="00C86FFA">
      <w:r>
        <w:t>22</w:t>
      </w:r>
      <w:r w:rsidRPr="00DF6CB6">
        <w:rPr>
          <w:vertAlign w:val="superscript"/>
        </w:rPr>
        <w:t>nd</w:t>
      </w:r>
      <w:r>
        <w:t xml:space="preserve"> June 2026</w:t>
      </w:r>
    </w:p>
    <w:p w14:paraId="0475F30D" w14:textId="77777777" w:rsidR="000959DE" w:rsidRPr="000959DE" w:rsidRDefault="000959DE"/>
    <w:sectPr w:rsidR="000959DE" w:rsidRPr="000959DE" w:rsidSect="00BC3239">
      <w:pgSz w:w="11901" w:h="16817"/>
      <w:pgMar w:top="1021" w:right="1361" w:bottom="1021" w:left="1134" w:header="851" w:footer="86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49875B5"/>
    <w:multiLevelType w:val="hybridMultilevel"/>
    <w:tmpl w:val="FB26A5F6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65329627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16D"/>
    <w:rsid w:val="000073B0"/>
    <w:rsid w:val="0001270E"/>
    <w:rsid w:val="00054BF7"/>
    <w:rsid w:val="00060D9B"/>
    <w:rsid w:val="00075FE5"/>
    <w:rsid w:val="00090691"/>
    <w:rsid w:val="000959DE"/>
    <w:rsid w:val="00096A03"/>
    <w:rsid w:val="000C3BCD"/>
    <w:rsid w:val="000F0B96"/>
    <w:rsid w:val="000F1805"/>
    <w:rsid w:val="000F452F"/>
    <w:rsid w:val="00117472"/>
    <w:rsid w:val="001957B7"/>
    <w:rsid w:val="001A15BE"/>
    <w:rsid w:val="001C5A81"/>
    <w:rsid w:val="001C6E57"/>
    <w:rsid w:val="001D3B64"/>
    <w:rsid w:val="001F2A68"/>
    <w:rsid w:val="002054FD"/>
    <w:rsid w:val="00222B6D"/>
    <w:rsid w:val="00237D25"/>
    <w:rsid w:val="002433B8"/>
    <w:rsid w:val="00262400"/>
    <w:rsid w:val="00263AF8"/>
    <w:rsid w:val="00266C4F"/>
    <w:rsid w:val="00296A26"/>
    <w:rsid w:val="002B1CD1"/>
    <w:rsid w:val="002C4F04"/>
    <w:rsid w:val="002C4F4D"/>
    <w:rsid w:val="00306F59"/>
    <w:rsid w:val="00352BB0"/>
    <w:rsid w:val="00353C66"/>
    <w:rsid w:val="00361B99"/>
    <w:rsid w:val="0038273F"/>
    <w:rsid w:val="003C5D87"/>
    <w:rsid w:val="003D2071"/>
    <w:rsid w:val="003D3351"/>
    <w:rsid w:val="00485927"/>
    <w:rsid w:val="004A3AF4"/>
    <w:rsid w:val="004B06B9"/>
    <w:rsid w:val="004F716D"/>
    <w:rsid w:val="00523F97"/>
    <w:rsid w:val="0054488F"/>
    <w:rsid w:val="00563285"/>
    <w:rsid w:val="0057040D"/>
    <w:rsid w:val="005726F3"/>
    <w:rsid w:val="005A0C34"/>
    <w:rsid w:val="005A6918"/>
    <w:rsid w:val="005D1B29"/>
    <w:rsid w:val="005D2D95"/>
    <w:rsid w:val="005E2925"/>
    <w:rsid w:val="005F4F49"/>
    <w:rsid w:val="006046B4"/>
    <w:rsid w:val="0060590D"/>
    <w:rsid w:val="00640C2E"/>
    <w:rsid w:val="006517A5"/>
    <w:rsid w:val="00662E6B"/>
    <w:rsid w:val="00691CDB"/>
    <w:rsid w:val="006A3DCF"/>
    <w:rsid w:val="006B3E36"/>
    <w:rsid w:val="006F1E2C"/>
    <w:rsid w:val="00725172"/>
    <w:rsid w:val="00741982"/>
    <w:rsid w:val="007419BB"/>
    <w:rsid w:val="00790945"/>
    <w:rsid w:val="007B037A"/>
    <w:rsid w:val="007B06AD"/>
    <w:rsid w:val="00800D1A"/>
    <w:rsid w:val="00862875"/>
    <w:rsid w:val="008C28B8"/>
    <w:rsid w:val="008D3744"/>
    <w:rsid w:val="00900178"/>
    <w:rsid w:val="009024C8"/>
    <w:rsid w:val="00981560"/>
    <w:rsid w:val="009B73C4"/>
    <w:rsid w:val="00A043EA"/>
    <w:rsid w:val="00A237DC"/>
    <w:rsid w:val="00A24B83"/>
    <w:rsid w:val="00A4564B"/>
    <w:rsid w:val="00A53ED3"/>
    <w:rsid w:val="00A85EA2"/>
    <w:rsid w:val="00AC29E7"/>
    <w:rsid w:val="00AE21B1"/>
    <w:rsid w:val="00B00A62"/>
    <w:rsid w:val="00B3548D"/>
    <w:rsid w:val="00B405AC"/>
    <w:rsid w:val="00B50C95"/>
    <w:rsid w:val="00B653E1"/>
    <w:rsid w:val="00B725C3"/>
    <w:rsid w:val="00B727CB"/>
    <w:rsid w:val="00B9092A"/>
    <w:rsid w:val="00BA6729"/>
    <w:rsid w:val="00BA70BE"/>
    <w:rsid w:val="00BC3239"/>
    <w:rsid w:val="00BF0692"/>
    <w:rsid w:val="00C13190"/>
    <w:rsid w:val="00C1579B"/>
    <w:rsid w:val="00C25CE7"/>
    <w:rsid w:val="00C42892"/>
    <w:rsid w:val="00C639CA"/>
    <w:rsid w:val="00C72A0E"/>
    <w:rsid w:val="00C73AD6"/>
    <w:rsid w:val="00C86FFA"/>
    <w:rsid w:val="00CB3274"/>
    <w:rsid w:val="00CC4522"/>
    <w:rsid w:val="00CD75C0"/>
    <w:rsid w:val="00CE7E8D"/>
    <w:rsid w:val="00CF0B81"/>
    <w:rsid w:val="00CF4A8F"/>
    <w:rsid w:val="00D001D7"/>
    <w:rsid w:val="00D045EA"/>
    <w:rsid w:val="00D329CC"/>
    <w:rsid w:val="00D4240A"/>
    <w:rsid w:val="00DD3C81"/>
    <w:rsid w:val="00DF6CB6"/>
    <w:rsid w:val="00E14BDE"/>
    <w:rsid w:val="00E24319"/>
    <w:rsid w:val="00E32DA1"/>
    <w:rsid w:val="00E37597"/>
    <w:rsid w:val="00E406DC"/>
    <w:rsid w:val="00E55247"/>
    <w:rsid w:val="00E8580D"/>
    <w:rsid w:val="00E8691B"/>
    <w:rsid w:val="00E95421"/>
    <w:rsid w:val="00EA0083"/>
    <w:rsid w:val="00EC3839"/>
    <w:rsid w:val="00F40DE7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C0CEAA"/>
  <w14:defaultImageDpi w14:val="300"/>
  <w15:docId w15:val="{1BFFBA5C-F288-974F-AF7E-E1FCDC69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522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Fisher</dc:creator>
  <cp:keywords/>
  <dc:description/>
  <cp:lastModifiedBy>John Fisher</cp:lastModifiedBy>
  <cp:revision>72</cp:revision>
  <cp:lastPrinted>2023-02-03T20:40:00Z</cp:lastPrinted>
  <dcterms:created xsi:type="dcterms:W3CDTF">2022-06-15T11:03:00Z</dcterms:created>
  <dcterms:modified xsi:type="dcterms:W3CDTF">2026-06-22T19:18:00Z</dcterms:modified>
</cp:coreProperties>
</file>